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1693545" cy="6537325"/>
            <wp:effectExtent l="0" t="0" r="1905" b="15875"/>
            <wp:docPr id="1" name="图片 1" descr="榜样在身边丨四次支教的刘小丽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榜样在身边丨四次支教的刘小丽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93545" cy="653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1761490" cy="6567805"/>
            <wp:effectExtent l="0" t="0" r="10160" b="4445"/>
            <wp:docPr id="2" name="图片 2" descr="榜样在身边丨四次支教的刘小丽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榜样在身边丨四次支教的刘小丽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61490" cy="656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1762125" cy="6429375"/>
            <wp:effectExtent l="0" t="0" r="9525" b="9525"/>
            <wp:docPr id="3" name="图片 3" descr="榜样在身边丨四次支教的刘小丽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榜样在身边丨四次支教的刘小丽3"/>
                    <pic:cNvPicPr>
                      <a:picLocks noChangeAspect="1"/>
                    </pic:cNvPicPr>
                  </pic:nvPicPr>
                  <pic:blipFill>
                    <a:blip r:embed="rId6"/>
                    <a:srcRect b="3799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eastAsiaTheme="minorEastAsia"/>
          <w:lang w:eastAsia="zh-CN"/>
        </w:rPr>
      </w:pPr>
      <w:r>
        <w:rPr>
          <w:rFonts w:hint="eastAsia" w:ascii="华文中宋" w:hAnsi="华文中宋" w:eastAsia="华文中宋"/>
          <w:sz w:val="28"/>
          <w:szCs w:val="28"/>
        </w:rPr>
        <w:t>榜样在身边</w:t>
      </w:r>
      <w:r>
        <w:rPr>
          <w:rFonts w:hint="eastAsia" w:ascii="华文中宋" w:hAnsi="华文中宋" w:eastAsia="华文中宋"/>
          <w:sz w:val="28"/>
          <w:szCs w:val="28"/>
          <w:lang w:eastAsia="zh-CN"/>
        </w:rPr>
        <w:t>丨</w:t>
      </w:r>
      <w:r>
        <w:rPr>
          <w:rFonts w:hint="eastAsia" w:ascii="华文中宋" w:hAnsi="华文中宋" w:eastAsia="华文中宋"/>
          <w:sz w:val="28"/>
          <w:szCs w:val="28"/>
        </w:rPr>
        <w:t>四次支教的刘小丽</w:t>
      </w: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543810" cy="2543810"/>
            <wp:effectExtent l="0" t="0" r="8890" b="8890"/>
            <wp:docPr id="4" name="图片 4" descr="1_315059475_171_85_3_814615313_cb84a93d0877f9978d419f18b98cc1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_315059475_171_85_3_814615313_cb84a93d0877f9978d419f18b98cc11a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3810" cy="254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hAnsi="华文中宋" w:eastAsia="黑体" w:cs="Times New Roman"/>
          <w:color w:val="auto"/>
          <w:kern w:val="2"/>
          <w:sz w:val="28"/>
          <w:szCs w:val="22"/>
          <w:lang w:val="en-US" w:eastAsia="zh-CN" w:bidi="ar-SA"/>
        </w:rPr>
      </w:pPr>
      <w:r>
        <w:rPr>
          <w:rFonts w:hint="eastAsia" w:ascii="黑体" w:hAnsi="华文中宋" w:eastAsia="黑体" w:cs="Times New Roman"/>
          <w:color w:val="auto"/>
          <w:kern w:val="2"/>
          <w:sz w:val="28"/>
          <w:szCs w:val="22"/>
          <w:lang w:val="en-US" w:eastAsia="zh-CN" w:bidi="ar-SA"/>
        </w:rPr>
        <w:t>https://mp.weixin.qq.com/s/Sh7fVARC1NjFIBSFiS-XPw</w:t>
      </w:r>
    </w:p>
    <w:p>
      <w:pPr>
        <w:jc w:val="center"/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4YWExNDA4YTI0OGEwZGJlODI3N2E4MGEzNWFlMGQifQ=="/>
  </w:docVars>
  <w:rsids>
    <w:rsidRoot w:val="00000000"/>
    <w:rsid w:val="137B26C1"/>
    <w:rsid w:val="21617481"/>
    <w:rsid w:val="5C3B780B"/>
    <w:rsid w:val="5EFD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2024-03-06T04:57:00Z</dcterms:created>
  <dc:creator>Administrator</dc:creator>
  <cp:lastModifiedBy>浅浅</cp:lastModifiedBy>
  <cp:lastPrinted>2024-03-11T06:48:00Z</cp:lastPrinted>
  <dcterms:modified xsi:type="dcterms:W3CDTF">2024-03-15T05:01:57Z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6F3E757BBD7B4EE988F03CFD037ABFC5_12</vt:lpwstr>
  </property>
</Properties>
</file>