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456" w:rsidRDefault="00C35456" w:rsidP="00C35456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C35456" w:rsidRPr="00C35456" w:rsidRDefault="00A205FF" w:rsidP="00C35456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C35456">
        <w:rPr>
          <w:rFonts w:ascii="方正小标宋简体" w:eastAsia="方正小标宋简体" w:hAnsi="方正小标宋简体" w:hint="eastAsia"/>
          <w:sz w:val="44"/>
          <w:szCs w:val="44"/>
        </w:rPr>
        <w:t>李志伟简介</w:t>
      </w:r>
    </w:p>
    <w:p w:rsidR="00C35456" w:rsidRDefault="00C35456" w:rsidP="00A205FF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p w:rsidR="00594F53" w:rsidRPr="00954D55" w:rsidRDefault="00A205FF" w:rsidP="00954D55">
      <w:pPr>
        <w:spacing w:line="560" w:lineRule="exact"/>
        <w:ind w:firstLineChars="200" w:firstLine="720"/>
        <w:rPr>
          <w:rFonts w:ascii="仿宋_GB2312" w:eastAsia="仿宋_GB2312" w:hAnsi="仿宋_GB2312"/>
          <w:sz w:val="36"/>
          <w:szCs w:val="36"/>
        </w:rPr>
      </w:pPr>
      <w:r w:rsidRPr="00300EE9">
        <w:rPr>
          <w:rFonts w:ascii="仿宋_GB2312" w:eastAsia="仿宋_GB2312" w:hAnsi="仿宋_GB2312" w:hint="eastAsia"/>
          <w:sz w:val="36"/>
          <w:szCs w:val="36"/>
        </w:rPr>
        <w:t>李志伟，</w:t>
      </w:r>
      <w:r w:rsidR="00C35456" w:rsidRPr="00300EE9">
        <w:rPr>
          <w:rFonts w:ascii="仿宋_GB2312" w:eastAsia="仿宋_GB2312" w:hAnsi="仿宋_GB2312" w:hint="eastAsia"/>
          <w:sz w:val="36"/>
          <w:szCs w:val="36"/>
        </w:rPr>
        <w:t>兵团日报社摄影部主任（援疆），</w:t>
      </w:r>
      <w:r w:rsidRPr="00300EE9">
        <w:rPr>
          <w:rFonts w:ascii="仿宋_GB2312" w:eastAsia="仿宋_GB2312" w:hAnsi="仿宋_GB2312" w:hint="eastAsia"/>
          <w:sz w:val="36"/>
          <w:szCs w:val="36"/>
        </w:rPr>
        <w:t>高级编辑</w:t>
      </w:r>
      <w:r w:rsidR="00C90110" w:rsidRPr="00300EE9">
        <w:rPr>
          <w:rFonts w:ascii="仿宋_GB2312" w:eastAsia="仿宋_GB2312" w:hAnsi="仿宋_GB2312" w:hint="eastAsia"/>
          <w:sz w:val="36"/>
          <w:szCs w:val="36"/>
        </w:rPr>
        <w:t>，首批“国家青年文化英才”</w:t>
      </w:r>
      <w:r w:rsidR="003C7A31">
        <w:rPr>
          <w:rFonts w:ascii="仿宋_GB2312" w:eastAsia="仿宋_GB2312" w:hAnsi="仿宋_GB2312" w:hint="eastAsia"/>
          <w:sz w:val="36"/>
          <w:szCs w:val="36"/>
        </w:rPr>
        <w:t>，</w:t>
      </w:r>
      <w:r w:rsidRPr="00300EE9">
        <w:rPr>
          <w:rFonts w:ascii="仿宋_GB2312" w:eastAsia="仿宋_GB2312" w:hAnsi="仿宋_GB2312" w:hint="eastAsia"/>
          <w:sz w:val="36"/>
          <w:szCs w:val="36"/>
        </w:rPr>
        <w:t>始终扎根媒体融合、舆论斗争和系统性变革最前线。</w:t>
      </w:r>
      <w:r w:rsidR="00AA4AA7" w:rsidRPr="00300EE9">
        <w:rPr>
          <w:rFonts w:ascii="仿宋_GB2312" w:eastAsia="仿宋_GB2312" w:hAnsi="仿宋_GB2312" w:hint="eastAsia"/>
          <w:sz w:val="36"/>
          <w:szCs w:val="36"/>
        </w:rPr>
        <w:t>参与创办运营人民日报微博、微信、抖音、快手、B站号，人民日报香港脸书</w:t>
      </w:r>
      <w:r w:rsidR="00C90110" w:rsidRPr="00300EE9">
        <w:rPr>
          <w:rFonts w:ascii="仿宋_GB2312" w:eastAsia="仿宋_GB2312" w:hAnsi="仿宋_GB2312" w:hint="eastAsia"/>
          <w:sz w:val="36"/>
          <w:szCs w:val="36"/>
        </w:rPr>
        <w:t>，粉丝数超5</w:t>
      </w:r>
      <w:r w:rsidR="00C90110" w:rsidRPr="00300EE9">
        <w:rPr>
          <w:rFonts w:ascii="仿宋_GB2312" w:eastAsia="仿宋_GB2312" w:hAnsi="仿宋_GB2312"/>
          <w:sz w:val="36"/>
          <w:szCs w:val="36"/>
        </w:rPr>
        <w:t>.1</w:t>
      </w:r>
      <w:r w:rsidR="00C90110" w:rsidRPr="00300EE9">
        <w:rPr>
          <w:rFonts w:ascii="仿宋_GB2312" w:eastAsia="仿宋_GB2312" w:hAnsi="仿宋_GB2312" w:hint="eastAsia"/>
          <w:sz w:val="36"/>
          <w:szCs w:val="36"/>
        </w:rPr>
        <w:t>亿</w:t>
      </w:r>
      <w:r w:rsidR="00C35456" w:rsidRPr="003C7A31">
        <w:rPr>
          <w:rFonts w:ascii="仿宋_GB2312" w:eastAsia="仿宋_GB2312" w:hAnsi="仿宋_GB2312" w:hint="eastAsia"/>
          <w:sz w:val="36"/>
          <w:szCs w:val="36"/>
        </w:rPr>
        <w:t>。</w:t>
      </w:r>
      <w:r w:rsidRPr="00300EE9">
        <w:rPr>
          <w:rFonts w:ascii="仿宋_GB2312" w:eastAsia="仿宋_GB2312" w:hAnsi="仿宋_GB2312" w:hint="eastAsia"/>
          <w:sz w:val="36"/>
          <w:szCs w:val="36"/>
        </w:rPr>
        <w:t>作为援疆干部</w:t>
      </w:r>
      <w:r w:rsidR="00C35456" w:rsidRPr="00300EE9">
        <w:rPr>
          <w:rFonts w:ascii="仿宋_GB2312" w:eastAsia="仿宋_GB2312" w:hAnsi="仿宋_GB2312" w:hint="eastAsia"/>
          <w:sz w:val="36"/>
          <w:szCs w:val="36"/>
        </w:rPr>
        <w:t>，</w:t>
      </w:r>
      <w:r w:rsidR="0021714B" w:rsidRPr="00300EE9">
        <w:rPr>
          <w:rFonts w:ascii="仿宋_GB2312" w:eastAsia="仿宋_GB2312" w:hAnsi="仿宋_GB2312" w:hint="eastAsia"/>
          <w:sz w:val="36"/>
          <w:szCs w:val="36"/>
        </w:rPr>
        <w:t>牵头兵团日报社</w:t>
      </w:r>
      <w:r w:rsidR="00AA4AA7" w:rsidRPr="00300EE9">
        <w:rPr>
          <w:rFonts w:ascii="仿宋_GB2312" w:eastAsia="仿宋_GB2312" w:hAnsi="仿宋_GB2312" w:hint="eastAsia"/>
          <w:sz w:val="36"/>
          <w:szCs w:val="36"/>
        </w:rPr>
        <w:t>摄影部改革</w:t>
      </w:r>
      <w:r w:rsidR="0021714B" w:rsidRPr="00300EE9">
        <w:rPr>
          <w:rFonts w:ascii="仿宋_GB2312" w:eastAsia="仿宋_GB2312" w:hAnsi="仿宋_GB2312" w:hint="eastAsia"/>
          <w:sz w:val="36"/>
          <w:szCs w:val="36"/>
        </w:rPr>
        <w:t>，成果显著</w:t>
      </w:r>
      <w:r w:rsidR="00AA4AA7" w:rsidRPr="00300EE9">
        <w:rPr>
          <w:rFonts w:ascii="仿宋_GB2312" w:eastAsia="仿宋_GB2312" w:hAnsi="仿宋_GB2312" w:hint="eastAsia"/>
          <w:sz w:val="36"/>
          <w:szCs w:val="36"/>
        </w:rPr>
        <w:t>，</w:t>
      </w:r>
      <w:r w:rsidR="003C7A31" w:rsidRPr="003C7A31">
        <w:rPr>
          <w:rFonts w:ascii="仿宋_GB2312" w:eastAsia="仿宋_GB2312" w:hAnsi="仿宋_GB2312" w:hint="eastAsia"/>
          <w:sz w:val="36"/>
          <w:szCs w:val="36"/>
        </w:rPr>
        <w:t>获“全国宣传系统先进集体”，</w:t>
      </w:r>
      <w:r w:rsidR="0021714B" w:rsidRPr="00300EE9">
        <w:rPr>
          <w:rFonts w:ascii="仿宋_GB2312" w:eastAsia="仿宋_GB2312" w:hAnsi="仿宋_GB2312" w:hint="eastAsia"/>
          <w:sz w:val="36"/>
          <w:szCs w:val="36"/>
        </w:rPr>
        <w:t>为地方</w:t>
      </w:r>
      <w:r w:rsidRPr="00300EE9">
        <w:rPr>
          <w:rFonts w:ascii="仿宋_GB2312" w:eastAsia="仿宋_GB2312" w:hAnsi="仿宋_GB2312" w:hint="eastAsia"/>
          <w:sz w:val="36"/>
          <w:szCs w:val="36"/>
        </w:rPr>
        <w:t>媒体系统性变革</w:t>
      </w:r>
      <w:r w:rsidR="0021714B" w:rsidRPr="00300EE9">
        <w:rPr>
          <w:rFonts w:ascii="仿宋_GB2312" w:eastAsia="仿宋_GB2312" w:hAnsi="仿宋_GB2312" w:hint="eastAsia"/>
          <w:sz w:val="36"/>
          <w:szCs w:val="36"/>
        </w:rPr>
        <w:t>探索出典型路径。</w:t>
      </w:r>
      <w:r w:rsidR="00AA4AA7" w:rsidRPr="00300EE9">
        <w:rPr>
          <w:rFonts w:ascii="仿宋_GB2312" w:eastAsia="仿宋_GB2312" w:hAnsi="仿宋_GB2312" w:hint="eastAsia"/>
          <w:sz w:val="36"/>
          <w:szCs w:val="36"/>
        </w:rPr>
        <w:t>短短一年半，兵团日报抖音号</w:t>
      </w:r>
      <w:r w:rsidR="00594F53" w:rsidRPr="00300EE9">
        <w:rPr>
          <w:rFonts w:ascii="仿宋_GB2312" w:eastAsia="仿宋_GB2312" w:hAnsi="仿宋_GB2312" w:hint="eastAsia"/>
          <w:sz w:val="36"/>
          <w:szCs w:val="36"/>
        </w:rPr>
        <w:t>粉丝</w:t>
      </w:r>
      <w:r w:rsidR="00AA4AA7" w:rsidRPr="00300EE9">
        <w:rPr>
          <w:rFonts w:ascii="仿宋_GB2312" w:eastAsia="仿宋_GB2312" w:hAnsi="仿宋_GB2312" w:hint="eastAsia"/>
          <w:sz w:val="36"/>
          <w:szCs w:val="36"/>
        </w:rPr>
        <w:t>从1</w:t>
      </w:r>
      <w:r w:rsidR="00AA4AA7" w:rsidRPr="00300EE9">
        <w:rPr>
          <w:rFonts w:ascii="仿宋_GB2312" w:eastAsia="仿宋_GB2312" w:hAnsi="仿宋_GB2312"/>
          <w:sz w:val="36"/>
          <w:szCs w:val="36"/>
        </w:rPr>
        <w:t>1.2</w:t>
      </w:r>
      <w:r w:rsidR="00AA4AA7" w:rsidRPr="00300EE9">
        <w:rPr>
          <w:rFonts w:ascii="仿宋_GB2312" w:eastAsia="仿宋_GB2312" w:hAnsi="仿宋_GB2312" w:hint="eastAsia"/>
          <w:sz w:val="36"/>
          <w:szCs w:val="36"/>
        </w:rPr>
        <w:t>万增至2</w:t>
      </w:r>
      <w:r w:rsidR="00AA4AA7" w:rsidRPr="00300EE9">
        <w:rPr>
          <w:rFonts w:ascii="仿宋_GB2312" w:eastAsia="仿宋_GB2312" w:hAnsi="仿宋_GB2312"/>
          <w:sz w:val="36"/>
          <w:szCs w:val="36"/>
        </w:rPr>
        <w:t>08.4</w:t>
      </w:r>
      <w:r w:rsidR="00AA4AA7" w:rsidRPr="00300EE9">
        <w:rPr>
          <w:rFonts w:ascii="仿宋_GB2312" w:eastAsia="仿宋_GB2312" w:hAnsi="仿宋_GB2312" w:hint="eastAsia"/>
          <w:sz w:val="36"/>
          <w:szCs w:val="36"/>
        </w:rPr>
        <w:t>万，</w:t>
      </w:r>
      <w:r w:rsidR="0021714B" w:rsidRPr="00300EE9">
        <w:rPr>
          <w:rFonts w:ascii="仿宋_GB2312" w:eastAsia="仿宋_GB2312" w:hAnsi="仿宋_GB2312" w:hint="eastAsia"/>
          <w:sz w:val="36"/>
          <w:szCs w:val="36"/>
        </w:rPr>
        <w:t>2</w:t>
      </w:r>
      <w:r w:rsidR="0021714B" w:rsidRPr="00300EE9">
        <w:rPr>
          <w:rFonts w:ascii="仿宋_GB2312" w:eastAsia="仿宋_GB2312" w:hAnsi="仿宋_GB2312"/>
          <w:sz w:val="36"/>
          <w:szCs w:val="36"/>
        </w:rPr>
        <w:t>025</w:t>
      </w:r>
      <w:r w:rsidR="0021714B" w:rsidRPr="00300EE9">
        <w:rPr>
          <w:rFonts w:ascii="仿宋_GB2312" w:eastAsia="仿宋_GB2312" w:hAnsi="仿宋_GB2312" w:hint="eastAsia"/>
          <w:sz w:val="36"/>
          <w:szCs w:val="36"/>
        </w:rPr>
        <w:t>年获“三好作品”7件，以全国最小</w:t>
      </w:r>
      <w:r w:rsidR="00783837">
        <w:rPr>
          <w:rFonts w:ascii="仿宋_GB2312" w:eastAsia="仿宋_GB2312" w:hAnsi="仿宋_GB2312" w:hint="eastAsia"/>
          <w:sz w:val="36"/>
          <w:szCs w:val="36"/>
        </w:rPr>
        <w:t>省报</w:t>
      </w:r>
      <w:r w:rsidR="0021714B" w:rsidRPr="00300EE9">
        <w:rPr>
          <w:rFonts w:ascii="仿宋_GB2312" w:eastAsia="仿宋_GB2312" w:hAnsi="仿宋_GB2312" w:hint="eastAsia"/>
          <w:sz w:val="36"/>
          <w:szCs w:val="36"/>
        </w:rPr>
        <w:t>体量，实现西北五省区第一，全国</w:t>
      </w:r>
      <w:r w:rsidR="00C90110" w:rsidRPr="00300EE9">
        <w:rPr>
          <w:rFonts w:ascii="仿宋_GB2312" w:eastAsia="仿宋_GB2312" w:hAnsi="仿宋_GB2312" w:hint="eastAsia"/>
          <w:sz w:val="36"/>
          <w:szCs w:val="36"/>
        </w:rPr>
        <w:t>居前</w:t>
      </w:r>
      <w:r w:rsidRPr="00300EE9">
        <w:rPr>
          <w:rFonts w:ascii="仿宋_GB2312" w:eastAsia="仿宋_GB2312" w:hAnsi="仿宋_GB2312" w:hint="eastAsia"/>
          <w:sz w:val="36"/>
          <w:szCs w:val="36"/>
        </w:rPr>
        <w:t>。</w:t>
      </w:r>
      <w:r w:rsidR="00594F53" w:rsidRPr="00300EE9">
        <w:rPr>
          <w:rFonts w:ascii="仿宋_GB2312" w:eastAsia="仿宋_GB2312" w:hAnsi="仿宋_GB2312" w:hint="eastAsia"/>
          <w:sz w:val="36"/>
          <w:szCs w:val="36"/>
        </w:rPr>
        <w:t>牵头</w:t>
      </w:r>
      <w:r w:rsidRPr="00300EE9">
        <w:rPr>
          <w:rFonts w:ascii="仿宋_GB2312" w:eastAsia="仿宋_GB2312" w:hAnsi="仿宋_GB2312" w:hint="eastAsia"/>
          <w:sz w:val="36"/>
          <w:szCs w:val="36"/>
        </w:rPr>
        <w:t>主创《生死金银潭》</w:t>
      </w:r>
      <w:r w:rsidR="0021714B" w:rsidRPr="00300EE9">
        <w:rPr>
          <w:rFonts w:ascii="仿宋_GB2312" w:eastAsia="仿宋_GB2312" w:hAnsi="仿宋_GB2312" w:hint="eastAsia"/>
          <w:sz w:val="36"/>
          <w:szCs w:val="36"/>
        </w:rPr>
        <w:t>《中国一点都不能少》</w:t>
      </w:r>
      <w:r w:rsidR="00594F53" w:rsidRPr="00300EE9">
        <w:rPr>
          <w:rFonts w:ascii="仿宋_GB2312" w:eastAsia="仿宋_GB2312" w:hAnsi="仿宋_GB2312" w:hint="eastAsia"/>
          <w:sz w:val="36"/>
          <w:szCs w:val="36"/>
        </w:rPr>
        <w:t>《时光博物馆》</w:t>
      </w:r>
      <w:r w:rsidR="0021714B" w:rsidRPr="00300EE9">
        <w:rPr>
          <w:rFonts w:ascii="仿宋_GB2312" w:eastAsia="仿宋_GB2312" w:hAnsi="仿宋_GB2312" w:hint="eastAsia"/>
          <w:sz w:val="36"/>
          <w:szCs w:val="36"/>
        </w:rPr>
        <w:t>《这就是兵团》</w:t>
      </w:r>
      <w:r w:rsidR="00594F53" w:rsidRPr="00300EE9">
        <w:rPr>
          <w:rFonts w:ascii="仿宋_GB2312" w:eastAsia="仿宋_GB2312" w:hAnsi="仿宋_GB2312" w:hint="eastAsia"/>
          <w:sz w:val="36"/>
          <w:szCs w:val="36"/>
        </w:rPr>
        <w:t>等</w:t>
      </w:r>
      <w:r w:rsidR="008B54CA">
        <w:rPr>
          <w:rFonts w:ascii="仿宋_GB2312" w:eastAsia="仿宋_GB2312" w:hAnsi="仿宋_GB2312" w:hint="eastAsia"/>
          <w:sz w:val="36"/>
          <w:szCs w:val="36"/>
        </w:rPr>
        <w:t>爆款</w:t>
      </w:r>
      <w:r w:rsidR="00594F53" w:rsidRPr="00300EE9">
        <w:rPr>
          <w:rFonts w:ascii="仿宋_GB2312" w:eastAsia="仿宋_GB2312" w:hAnsi="仿宋_GB2312" w:hint="eastAsia"/>
          <w:sz w:val="36"/>
          <w:szCs w:val="36"/>
        </w:rPr>
        <w:t>作品，</w:t>
      </w:r>
      <w:r w:rsidR="008B54CA">
        <w:rPr>
          <w:rFonts w:ascii="仿宋_GB2312" w:eastAsia="仿宋_GB2312" w:hAnsi="仿宋_GB2312" w:hint="eastAsia"/>
          <w:sz w:val="36"/>
          <w:szCs w:val="36"/>
        </w:rPr>
        <w:t>屡</w:t>
      </w:r>
      <w:r w:rsidR="00594F53" w:rsidRPr="00300EE9">
        <w:rPr>
          <w:rFonts w:ascii="仿宋_GB2312" w:eastAsia="仿宋_GB2312" w:hAnsi="仿宋_GB2312" w:hint="eastAsia"/>
          <w:sz w:val="36"/>
          <w:szCs w:val="36"/>
        </w:rPr>
        <w:t>获中国新闻奖</w:t>
      </w:r>
      <w:r w:rsidRPr="00300EE9">
        <w:rPr>
          <w:rFonts w:ascii="仿宋_GB2312" w:eastAsia="仿宋_GB2312" w:hAnsi="仿宋_GB2312" w:hint="eastAsia"/>
          <w:sz w:val="36"/>
          <w:szCs w:val="36"/>
        </w:rPr>
        <w:t>；参与香港舆论工作专班3年，为香港止暴制乱、恢复秩序作出突出贡献。</w:t>
      </w:r>
    </w:p>
    <w:sectPr w:rsidR="00594F53" w:rsidRPr="00954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FF"/>
    <w:rsid w:val="0021714B"/>
    <w:rsid w:val="00300EE9"/>
    <w:rsid w:val="003C7A31"/>
    <w:rsid w:val="00594F53"/>
    <w:rsid w:val="00692041"/>
    <w:rsid w:val="00783837"/>
    <w:rsid w:val="008B54CA"/>
    <w:rsid w:val="00954D55"/>
    <w:rsid w:val="00A205FF"/>
    <w:rsid w:val="00AA4AA7"/>
    <w:rsid w:val="00C35456"/>
    <w:rsid w:val="00C90110"/>
    <w:rsid w:val="00F3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37295B"/>
  <w15:chartTrackingRefBased/>
  <w15:docId w15:val="{7885B8D0-D614-FC44-BA80-089567B7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A205F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204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04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04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04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04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04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04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04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04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0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0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04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0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0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92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04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92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69204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paragraph" w:styleId="a8">
    <w:name w:val="Quote"/>
    <w:basedOn w:val="a"/>
    <w:next w:val="a"/>
    <w:link w:val="a9"/>
    <w:uiPriority w:val="29"/>
    <w:qFormat/>
    <w:rsid w:val="0069204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0"/>
    <w:link w:val="a8"/>
    <w:uiPriority w:val="29"/>
    <w:rsid w:val="00692041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692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b">
    <w:name w:val="明显引用 字符"/>
    <w:basedOn w:val="a0"/>
    <w:link w:val="aa"/>
    <w:uiPriority w:val="30"/>
    <w:rsid w:val="00692041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6920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20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2026-04-09T02:59:00Z</dcterms:created>
  <dcterms:modified xsi:type="dcterms:W3CDTF">2026-04-09T07:09:00Z</dcterms:modified>
</cp:coreProperties>
</file>